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166" w:rsidRDefault="00FE07D5" w:rsidP="00232166">
      <w:pPr>
        <w:pStyle w:val="normal-header"/>
        <w:ind w:right="24" w:firstLine="0"/>
        <w:jc w:val="left"/>
      </w:pPr>
      <w:r>
        <w:t>2019</w:t>
      </w:r>
      <w:r w:rsidR="00AC5B21">
        <w:t xml:space="preserve"> </w:t>
      </w:r>
      <w:r w:rsidR="00392B1A" w:rsidRPr="00AC5B21">
        <w:t xml:space="preserve">| </w:t>
      </w:r>
      <w:r>
        <w:t>01</w:t>
      </w:r>
      <w:r w:rsidR="002441AB">
        <w:t xml:space="preserve"> | </w:t>
      </w:r>
      <w:r w:rsidR="00510EDD">
        <w:t>09</w:t>
      </w:r>
    </w:p>
    <w:p w:rsidR="002671DD" w:rsidRDefault="002671DD" w:rsidP="00BC63BE">
      <w:pPr>
        <w:pStyle w:val="Alcm1"/>
        <w:tabs>
          <w:tab w:val="clear" w:pos="5670"/>
          <w:tab w:val="left" w:pos="5812"/>
        </w:tabs>
        <w:spacing w:before="40"/>
        <w:ind w:firstLine="0"/>
        <w:jc w:val="left"/>
      </w:pPr>
    </w:p>
    <w:p w:rsidR="00BC63BE" w:rsidRPr="00AC5B21" w:rsidRDefault="00650220" w:rsidP="00BC63BE">
      <w:pPr>
        <w:pStyle w:val="Alcm1"/>
        <w:tabs>
          <w:tab w:val="clear" w:pos="5670"/>
          <w:tab w:val="left" w:pos="5812"/>
        </w:tabs>
        <w:spacing w:before="40"/>
        <w:ind w:firstLine="0"/>
        <w:jc w:val="left"/>
      </w:pPr>
      <w:r>
        <w:t>BúCSúSZENTLÁSZLÓ</w:t>
      </w:r>
      <w:r w:rsidR="002671DD">
        <w:t xml:space="preserve"> község önkormányzata</w:t>
      </w:r>
    </w:p>
    <w:p w:rsidR="002671DD" w:rsidRDefault="002671DD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color w:val="404040" w:themeColor="text1" w:themeTint="BF"/>
          <w:sz w:val="20"/>
          <w:szCs w:val="20"/>
          <w:lang w:val="hu-HU" w:eastAsia="hu-HU"/>
        </w:rPr>
      </w:pPr>
    </w:p>
    <w:p w:rsidR="00BC63BE" w:rsidRPr="00146ACE" w:rsidRDefault="00BC63BE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 w:themeColor="text1" w:themeTint="BF"/>
          <w:sz w:val="32"/>
          <w:szCs w:val="32"/>
          <w:lang w:val="hu-HU"/>
        </w:rPr>
      </w:pPr>
      <w:r w:rsidRPr="00146ACE">
        <w:rPr>
          <w:sz w:val="32"/>
          <w:szCs w:val="32"/>
          <w:lang w:val="hu-HU" w:eastAsia="hu-HU"/>
        </w:rPr>
        <w:t>Sajtóközlemény</w:t>
      </w:r>
      <w:r w:rsidRPr="00146ACE">
        <w:rPr>
          <w:color w:val="404040" w:themeColor="text1" w:themeTint="BF"/>
          <w:sz w:val="32"/>
          <w:szCs w:val="32"/>
          <w:lang w:val="hu-HU" w:eastAsia="hu-HU"/>
        </w:rPr>
        <w:tab/>
      </w:r>
      <w:r w:rsidRPr="00146ACE">
        <w:rPr>
          <w:noProof w:val="0"/>
          <w:color w:val="404040" w:themeColor="text1" w:themeTint="BF"/>
          <w:sz w:val="32"/>
          <w:szCs w:val="32"/>
          <w:lang w:val="hu-HU"/>
        </w:rPr>
        <w:tab/>
      </w:r>
    </w:p>
    <w:p w:rsidR="00FE07D5" w:rsidRPr="00F1772E" w:rsidRDefault="00650220" w:rsidP="00F1772E">
      <w:pPr>
        <w:pStyle w:val="Alcm1"/>
        <w:tabs>
          <w:tab w:val="clear" w:pos="5670"/>
          <w:tab w:val="left" w:pos="5812"/>
        </w:tabs>
        <w:spacing w:before="40"/>
        <w:ind w:firstLine="0"/>
        <w:jc w:val="left"/>
      </w:pPr>
      <w:r>
        <w:t>TOP-5.3.1-16-ZA1-2017-00009</w:t>
      </w:r>
    </w:p>
    <w:p w:rsidR="00FE07D5" w:rsidRPr="00650220" w:rsidRDefault="00650220" w:rsidP="00650220">
      <w:pPr>
        <w:pStyle w:val="Default"/>
        <w:jc w:val="both"/>
        <w:rPr>
          <w:rFonts w:cstheme="minorHAnsi"/>
          <w:b/>
          <w:color w:val="404040" w:themeColor="text1" w:themeTint="BF"/>
        </w:rPr>
      </w:pPr>
      <w:r w:rsidRPr="00650220">
        <w:rPr>
          <w:rFonts w:cstheme="minorHAnsi"/>
          <w:b/>
          <w:color w:val="404040" w:themeColor="text1" w:themeTint="BF"/>
        </w:rPr>
        <w:t xml:space="preserve">Helyi identitás és </w:t>
      </w:r>
      <w:proofErr w:type="gramStart"/>
      <w:r w:rsidRPr="00650220">
        <w:rPr>
          <w:rFonts w:cstheme="minorHAnsi"/>
          <w:b/>
          <w:color w:val="404040" w:themeColor="text1" w:themeTint="BF"/>
        </w:rPr>
        <w:t>kohézió</w:t>
      </w:r>
      <w:proofErr w:type="gramEnd"/>
      <w:r w:rsidRPr="00650220">
        <w:rPr>
          <w:rFonts w:cstheme="minorHAnsi"/>
          <w:b/>
          <w:color w:val="404040" w:themeColor="text1" w:themeTint="BF"/>
        </w:rPr>
        <w:t xml:space="preserve"> erősítése </w:t>
      </w:r>
      <w:proofErr w:type="spellStart"/>
      <w:r w:rsidRPr="00650220">
        <w:rPr>
          <w:rFonts w:cstheme="minorHAnsi"/>
          <w:b/>
          <w:color w:val="404040" w:themeColor="text1" w:themeTint="BF"/>
        </w:rPr>
        <w:t>Búcsúszentlászló</w:t>
      </w:r>
      <w:proofErr w:type="spellEnd"/>
      <w:r w:rsidRPr="00650220">
        <w:rPr>
          <w:rFonts w:cstheme="minorHAnsi"/>
          <w:b/>
          <w:color w:val="404040" w:themeColor="text1" w:themeTint="BF"/>
        </w:rPr>
        <w:t>, Nemesrádó, Nemessándorháza és Nemesszentandrás településeken</w:t>
      </w:r>
    </w:p>
    <w:p w:rsidR="000B3171" w:rsidRPr="000B3171" w:rsidRDefault="000B3171" w:rsidP="000B3171">
      <w:pPr>
        <w:pStyle w:val="Default"/>
        <w:jc w:val="both"/>
        <w:rPr>
          <w:rFonts w:cstheme="minorHAnsi"/>
          <w:b/>
          <w:color w:val="404040" w:themeColor="text1" w:themeTint="BF"/>
        </w:rPr>
      </w:pPr>
    </w:p>
    <w:p w:rsidR="005901CF" w:rsidRPr="00111913" w:rsidRDefault="00650220" w:rsidP="00FE07D5">
      <w:pPr>
        <w:pStyle w:val="Default"/>
        <w:jc w:val="both"/>
        <w:rPr>
          <w:b/>
        </w:rPr>
      </w:pPr>
      <w:proofErr w:type="spellStart"/>
      <w:r>
        <w:rPr>
          <w:b/>
        </w:rPr>
        <w:t>Búcsúszentlászló</w:t>
      </w:r>
      <w:proofErr w:type="spellEnd"/>
      <w:r w:rsidR="002671DD" w:rsidRPr="002671DD">
        <w:rPr>
          <w:b/>
        </w:rPr>
        <w:t xml:space="preserve"> Község Önkormányzata a </w:t>
      </w:r>
      <w:r w:rsidR="00FE07D5" w:rsidRPr="00FE07D5">
        <w:rPr>
          <w:b/>
        </w:rPr>
        <w:t xml:space="preserve">Pénzügyminisztérium Regionális Fejlesztési Operatív Programok Irányító Hatósága </w:t>
      </w:r>
      <w:r w:rsidR="002671DD" w:rsidRPr="002671DD">
        <w:rPr>
          <w:b/>
        </w:rPr>
        <w:t xml:space="preserve"> által a Terület- és Településfejlesztési Operatív program (TOP) keretén belül kiírt „</w:t>
      </w:r>
      <w:r w:rsidR="00FE07D5" w:rsidRPr="00FE07D5">
        <w:rPr>
          <w:b/>
        </w:rPr>
        <w:t xml:space="preserve">A helyi identitás és </w:t>
      </w:r>
      <w:proofErr w:type="gramStart"/>
      <w:r w:rsidR="00FE07D5" w:rsidRPr="00FE07D5">
        <w:rPr>
          <w:b/>
        </w:rPr>
        <w:t>kohézió</w:t>
      </w:r>
      <w:proofErr w:type="gramEnd"/>
      <w:r w:rsidR="00FE07D5" w:rsidRPr="00FE07D5">
        <w:rPr>
          <w:b/>
        </w:rPr>
        <w:t xml:space="preserve"> erősítése</w:t>
      </w:r>
      <w:r w:rsidR="002671DD" w:rsidRPr="002671DD">
        <w:rPr>
          <w:b/>
        </w:rPr>
        <w:t xml:space="preserve">” tárgyú felhívásra benyújtott </w:t>
      </w:r>
      <w:r>
        <w:rPr>
          <w:b/>
        </w:rPr>
        <w:t>TOP-5.3.1-16-ZA1-2017-00009</w:t>
      </w:r>
      <w:r w:rsidR="00FE07D5" w:rsidRPr="00FE07D5">
        <w:rPr>
          <w:b/>
        </w:rPr>
        <w:t xml:space="preserve"> </w:t>
      </w:r>
      <w:r w:rsidR="002671DD" w:rsidRPr="002671DD">
        <w:rPr>
          <w:b/>
        </w:rPr>
        <w:t xml:space="preserve">kódszámú </w:t>
      </w:r>
      <w:r w:rsidRPr="00650220">
        <w:rPr>
          <w:b/>
        </w:rPr>
        <w:t xml:space="preserve">Helyi identitás és kohézió erősítése </w:t>
      </w:r>
      <w:proofErr w:type="spellStart"/>
      <w:r w:rsidRPr="00650220">
        <w:rPr>
          <w:b/>
        </w:rPr>
        <w:t>Búcsúszentlászló</w:t>
      </w:r>
      <w:proofErr w:type="spellEnd"/>
      <w:r w:rsidRPr="00650220">
        <w:rPr>
          <w:b/>
        </w:rPr>
        <w:t>, Nemesrádó, Nemessándorháza és Nemesszentandrás településeken</w:t>
      </w:r>
      <w:r>
        <w:rPr>
          <w:b/>
        </w:rPr>
        <w:t xml:space="preserve"> </w:t>
      </w:r>
      <w:r w:rsidR="00FE07D5" w:rsidRPr="00FE07D5">
        <w:rPr>
          <w:b/>
        </w:rPr>
        <w:t xml:space="preserve">című </w:t>
      </w:r>
      <w:r w:rsidR="002671DD" w:rsidRPr="002671DD">
        <w:rPr>
          <w:b/>
        </w:rPr>
        <w:t xml:space="preserve">pályázattal </w:t>
      </w:r>
      <w:r w:rsidRPr="00650220">
        <w:rPr>
          <w:b/>
        </w:rPr>
        <w:t>37 422 035</w:t>
      </w:r>
      <w:r w:rsidR="00FE07D5" w:rsidRPr="00FE07D5">
        <w:rPr>
          <w:b/>
        </w:rPr>
        <w:t xml:space="preserve">,- Ft </w:t>
      </w:r>
      <w:r w:rsidR="00CF234E">
        <w:rPr>
          <w:b/>
        </w:rPr>
        <w:t>100%-</w:t>
      </w:r>
      <w:proofErr w:type="spellStart"/>
      <w:r w:rsidR="00CF234E">
        <w:rPr>
          <w:b/>
        </w:rPr>
        <w:t>os</w:t>
      </w:r>
      <w:proofErr w:type="spellEnd"/>
      <w:r w:rsidR="00CF234E">
        <w:rPr>
          <w:b/>
        </w:rPr>
        <w:t xml:space="preserve"> </w:t>
      </w:r>
      <w:r w:rsidR="002671DD" w:rsidRPr="002671DD">
        <w:rPr>
          <w:b/>
        </w:rPr>
        <w:t>támogatásban részesült.</w:t>
      </w:r>
    </w:p>
    <w:p w:rsidR="005901CF" w:rsidRPr="00123642" w:rsidRDefault="005901CF" w:rsidP="005901CF">
      <w:pPr>
        <w:pStyle w:val="normal-header"/>
        <w:ind w:firstLine="0"/>
      </w:pPr>
    </w:p>
    <w:p w:rsidR="00650220" w:rsidRPr="00650220" w:rsidRDefault="00650220" w:rsidP="00650220">
      <w:pPr>
        <w:pStyle w:val="normal-header"/>
        <w:ind w:firstLine="0"/>
        <w:rPr>
          <w:rFonts w:eastAsia="Times New Roman" w:cs="Arial"/>
          <w:szCs w:val="20"/>
        </w:rPr>
      </w:pPr>
      <w:r w:rsidRPr="00650220">
        <w:rPr>
          <w:rFonts w:eastAsia="Times New Roman" w:cs="Arial"/>
          <w:szCs w:val="20"/>
        </w:rPr>
        <w:t xml:space="preserve">A projekt célterülete </w:t>
      </w:r>
      <w:proofErr w:type="spellStart"/>
      <w:r w:rsidRPr="00650220">
        <w:rPr>
          <w:rFonts w:eastAsia="Times New Roman" w:cs="Arial"/>
          <w:szCs w:val="20"/>
        </w:rPr>
        <w:t>Búcsúszentlászló</w:t>
      </w:r>
      <w:proofErr w:type="spellEnd"/>
      <w:r w:rsidRPr="00650220">
        <w:rPr>
          <w:rFonts w:eastAsia="Times New Roman" w:cs="Arial"/>
          <w:szCs w:val="20"/>
        </w:rPr>
        <w:t xml:space="preserve">, Nemesrádó, Nemessándorháza és Nemesszentandrás községek területe, az önkormányzatok célja, hogy megerősítsék a közösségi szerepvállalást, fejlessze a közösségi kezdeményező- és cselekvőképességet, magukat az érintetteket is bevonja a </w:t>
      </w:r>
      <w:proofErr w:type="gramStart"/>
      <w:r w:rsidRPr="00650220">
        <w:rPr>
          <w:rFonts w:eastAsia="Times New Roman" w:cs="Arial"/>
          <w:szCs w:val="20"/>
        </w:rPr>
        <w:t>problémák</w:t>
      </w:r>
      <w:proofErr w:type="gramEnd"/>
      <w:r w:rsidRPr="00650220">
        <w:rPr>
          <w:rFonts w:eastAsia="Times New Roman" w:cs="Arial"/>
          <w:szCs w:val="20"/>
        </w:rPr>
        <w:t xml:space="preserve"> feltárásába és megoldásába.</w:t>
      </w:r>
    </w:p>
    <w:p w:rsidR="00FE07D5" w:rsidRDefault="00650220" w:rsidP="00650220">
      <w:pPr>
        <w:pStyle w:val="normal-header"/>
        <w:ind w:firstLine="0"/>
        <w:rPr>
          <w:rFonts w:eastAsia="Times New Roman" w:cs="Arial"/>
          <w:szCs w:val="20"/>
        </w:rPr>
      </w:pPr>
      <w:r w:rsidRPr="00650220">
        <w:rPr>
          <w:rFonts w:eastAsia="Times New Roman" w:cs="Arial"/>
          <w:szCs w:val="20"/>
        </w:rPr>
        <w:t xml:space="preserve">Magyarország kis településeinek túlnyomó részét sújtja az elvándorlás és az elöregedés </w:t>
      </w:r>
      <w:proofErr w:type="gramStart"/>
      <w:r w:rsidRPr="00650220">
        <w:rPr>
          <w:rFonts w:eastAsia="Times New Roman" w:cs="Arial"/>
          <w:szCs w:val="20"/>
        </w:rPr>
        <w:t>problémája</w:t>
      </w:r>
      <w:proofErr w:type="gramEnd"/>
      <w:r w:rsidRPr="00650220">
        <w:rPr>
          <w:rFonts w:eastAsia="Times New Roman" w:cs="Arial"/>
          <w:szCs w:val="20"/>
        </w:rPr>
        <w:t>, ennek a tendenciának a megállítása, sőt lehetőség szerinti megfordítása a falvak túlélésének záloga. Ehhez élhető környezetet kell teremteni, ennek pedig fontos része az erős, összetartó, nagyfokú önállósággal bíró közösségek létrehozása. Jelen projekt célja, hogy a helyi közösséget fejlessze. Ennek érdekében a helyi lakosság minden korosztályát szeretnénk bevonni a megvalósításra kerülő programokba. A megvalósítandó célok: A helyi kötődés és identitástudat megerősít</w:t>
      </w:r>
      <w:bookmarkStart w:id="0" w:name="_GoBack"/>
      <w:bookmarkEnd w:id="0"/>
      <w:r w:rsidRPr="00650220">
        <w:rPr>
          <w:rFonts w:eastAsia="Times New Roman" w:cs="Arial"/>
          <w:szCs w:val="20"/>
        </w:rPr>
        <w:t xml:space="preserve">ése, a társadalmi önszerveződés elősegítése, közösségfejlesztő szakemberek bevonása a projektbe, az érdekképviselet és érdekérvényesítés támogatása, az önkormányzatok és civil szervezetek közötti együttműködés fejlesztése, társadalmi szolidaritás és együttműködés elősegítése, az állandó rendezvények folytatása. A helyi igények alátámasztására becsatolunk 8 db helyi intézmény, szervezet által adott, a projekt szükségességét indokló, támogató javaslatot. A projekt vidéki térségben valósul meg, így segít a területi különbségek kiegyenlítésében, jelentős esélyegyenlőségi hatása van. Hozzájárul a vidéki lakosság szolgáltatásokhoz való hozzáféréséhez. A program eredményeinek hasznosulása érdekében rendszeres szakmai </w:t>
      </w:r>
      <w:proofErr w:type="gramStart"/>
      <w:r w:rsidRPr="00650220">
        <w:rPr>
          <w:rFonts w:eastAsia="Times New Roman" w:cs="Arial"/>
          <w:szCs w:val="20"/>
        </w:rPr>
        <w:t>konzultációkat</w:t>
      </w:r>
      <w:proofErr w:type="gramEnd"/>
      <w:r w:rsidRPr="00650220">
        <w:rPr>
          <w:rFonts w:eastAsia="Times New Roman" w:cs="Arial"/>
          <w:szCs w:val="20"/>
        </w:rPr>
        <w:t xml:space="preserve"> tartunk, adatokat gyűjtünk és statisztikákat vezetünk, amelyek segítenek alakítani, formálni a következő évek programjait. Így biztosítjuk a visszacsatolást, amely hozzájárul a felhívás céljainak hosszútávú megvalósulásához.</w:t>
      </w:r>
    </w:p>
    <w:p w:rsidR="00CF234E" w:rsidRDefault="00CF234E" w:rsidP="00CF234E">
      <w:pPr>
        <w:pStyle w:val="normal-header"/>
        <w:ind w:firstLine="0"/>
        <w:rPr>
          <w:rFonts w:cs="Arial"/>
          <w:b/>
          <w:color w:val="0000FF"/>
        </w:rPr>
      </w:pPr>
      <w:r>
        <w:t xml:space="preserve">A projekt várható befejezése: </w:t>
      </w:r>
      <w:r w:rsidR="00650220">
        <w:rPr>
          <w:rFonts w:eastAsia="Times New Roman" w:cs="Arial"/>
          <w:szCs w:val="20"/>
        </w:rPr>
        <w:t>2022.06.30</w:t>
      </w:r>
      <w:r w:rsidR="00FE07D5" w:rsidRPr="00FE07D5">
        <w:rPr>
          <w:rFonts w:eastAsia="Times New Roman" w:cs="Arial"/>
          <w:szCs w:val="20"/>
        </w:rPr>
        <w:t>.</w:t>
      </w:r>
    </w:p>
    <w:p w:rsidR="00FE07D5" w:rsidRDefault="00FE07D5" w:rsidP="00CF234E">
      <w:pPr>
        <w:pStyle w:val="normal-header"/>
        <w:ind w:firstLine="0"/>
        <w:rPr>
          <w:rFonts w:cs="Arial"/>
          <w:b/>
          <w:color w:val="0000FF"/>
        </w:rPr>
      </w:pPr>
    </w:p>
    <w:p w:rsidR="00FE07D5" w:rsidRPr="00FE07D5" w:rsidRDefault="00FE07D5" w:rsidP="00FE07D5">
      <w:pPr>
        <w:pStyle w:val="normal-header"/>
        <w:ind w:firstLine="0"/>
        <w:jc w:val="left"/>
        <w:rPr>
          <w:rFonts w:eastAsia="Times New Roman" w:cs="Arial"/>
          <w:szCs w:val="20"/>
        </w:rPr>
      </w:pPr>
      <w:r w:rsidRPr="00FE07D5">
        <w:rPr>
          <w:rFonts w:eastAsia="Times New Roman" w:cs="Arial"/>
          <w:szCs w:val="20"/>
        </w:rPr>
        <w:t xml:space="preserve">További </w:t>
      </w:r>
      <w:proofErr w:type="gramStart"/>
      <w:r w:rsidRPr="00FE07D5">
        <w:rPr>
          <w:rFonts w:eastAsia="Times New Roman" w:cs="Arial"/>
          <w:szCs w:val="20"/>
        </w:rPr>
        <w:t>információ</w:t>
      </w:r>
      <w:proofErr w:type="gramEnd"/>
      <w:r w:rsidRPr="00FE07D5">
        <w:rPr>
          <w:rFonts w:eastAsia="Times New Roman" w:cs="Arial"/>
          <w:szCs w:val="20"/>
        </w:rPr>
        <w:t xml:space="preserve">: </w:t>
      </w:r>
    </w:p>
    <w:p w:rsidR="00FE07D5" w:rsidRDefault="00650220" w:rsidP="00FE07D5">
      <w:pPr>
        <w:pStyle w:val="normal-header"/>
        <w:ind w:firstLine="0"/>
        <w:jc w:val="left"/>
        <w:rPr>
          <w:rFonts w:eastAsia="Times New Roman" w:cs="Arial"/>
          <w:szCs w:val="20"/>
        </w:rPr>
      </w:pPr>
      <w:proofErr w:type="spellStart"/>
      <w:r w:rsidRPr="00650220">
        <w:rPr>
          <w:rFonts w:eastAsia="Times New Roman" w:cs="Arial"/>
          <w:szCs w:val="20"/>
        </w:rPr>
        <w:t>Búcsúszentlászló</w:t>
      </w:r>
      <w:proofErr w:type="spellEnd"/>
      <w:r w:rsidRPr="00650220">
        <w:rPr>
          <w:rFonts w:eastAsia="Times New Roman" w:cs="Arial"/>
          <w:szCs w:val="20"/>
        </w:rPr>
        <w:t>, Nemesrádó, Nemessándorháza és Nemesszentandrás</w:t>
      </w:r>
      <w:r w:rsidR="00FE07D5" w:rsidRPr="00FE07D5">
        <w:rPr>
          <w:rFonts w:eastAsia="Times New Roman" w:cs="Arial"/>
          <w:szCs w:val="20"/>
        </w:rPr>
        <w:t xml:space="preserve"> </w:t>
      </w:r>
      <w:r w:rsidR="00FE07D5" w:rsidRPr="00FE07D5">
        <w:rPr>
          <w:rFonts w:eastAsia="Times New Roman" w:cs="Arial"/>
          <w:szCs w:val="20"/>
        </w:rPr>
        <w:t>Község Önkormányzata</w:t>
      </w:r>
    </w:p>
    <w:p w:rsidR="00FE07D5" w:rsidRPr="00FE07D5" w:rsidRDefault="004356BC" w:rsidP="004356BC">
      <w:pPr>
        <w:pStyle w:val="normal-header"/>
        <w:ind w:firstLine="0"/>
        <w:jc w:val="left"/>
        <w:rPr>
          <w:rFonts w:eastAsia="Times New Roman" w:cs="Arial"/>
          <w:szCs w:val="20"/>
        </w:rPr>
      </w:pPr>
      <w:r w:rsidRPr="004356BC">
        <w:rPr>
          <w:rFonts w:eastAsia="Times New Roman" w:cs="Arial"/>
          <w:szCs w:val="20"/>
        </w:rPr>
        <w:t>Telefon:</w:t>
      </w:r>
      <w:r w:rsidR="000B3171" w:rsidRPr="000B3171">
        <w:rPr>
          <w:rFonts w:eastAsia="Times New Roman" w:cs="Arial"/>
          <w:szCs w:val="20"/>
        </w:rPr>
        <w:t xml:space="preserve"> </w:t>
      </w:r>
      <w:r w:rsidR="00650220" w:rsidRPr="00650220">
        <w:rPr>
          <w:rFonts w:eastAsia="Times New Roman" w:cs="Arial"/>
          <w:szCs w:val="20"/>
        </w:rPr>
        <w:t>92/562-020</w:t>
      </w:r>
    </w:p>
    <w:p w:rsidR="00922FBD" w:rsidRPr="00FE07D5" w:rsidRDefault="00922FBD" w:rsidP="00FE07D5">
      <w:pPr>
        <w:pStyle w:val="normal-header"/>
        <w:ind w:firstLine="0"/>
        <w:jc w:val="left"/>
        <w:rPr>
          <w:rFonts w:eastAsia="Times New Roman" w:cs="Arial"/>
          <w:szCs w:val="20"/>
        </w:rPr>
      </w:pPr>
    </w:p>
    <w:sectPr w:rsidR="00922FBD" w:rsidRPr="00FE07D5" w:rsidSect="006734FC">
      <w:headerReference w:type="default" r:id="rId6"/>
      <w:footerReference w:type="default" r:id="rId7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E5A" w:rsidRDefault="00DC5E5A" w:rsidP="00AB4900">
      <w:pPr>
        <w:spacing w:after="0" w:line="240" w:lineRule="auto"/>
      </w:pPr>
      <w:r>
        <w:separator/>
      </w:r>
    </w:p>
  </w:endnote>
  <w:endnote w:type="continuationSeparator" w:id="0">
    <w:p w:rsidR="00DC5E5A" w:rsidRDefault="00DC5E5A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EDE" w:rsidRDefault="005E2EDE">
    <w:pPr>
      <w:pStyle w:val="llb"/>
    </w:pPr>
  </w:p>
  <w:p w:rsidR="005E2EDE" w:rsidRDefault="005E2ED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E5A" w:rsidRDefault="00DC5E5A" w:rsidP="00AB4900">
      <w:pPr>
        <w:spacing w:after="0" w:line="240" w:lineRule="auto"/>
      </w:pPr>
      <w:r>
        <w:separator/>
      </w:r>
    </w:p>
  </w:footnote>
  <w:footnote w:type="continuationSeparator" w:id="0">
    <w:p w:rsidR="00DC5E5A" w:rsidRDefault="00DC5E5A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4FC" w:rsidRDefault="00FE07D5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51BE0792" wp14:editId="023550C0">
          <wp:simplePos x="0" y="0"/>
          <wp:positionH relativeFrom="page">
            <wp:align>right</wp:align>
          </wp:positionH>
          <wp:positionV relativeFrom="paragraph">
            <wp:posOffset>-628650</wp:posOffset>
          </wp:positionV>
          <wp:extent cx="3199765" cy="2209800"/>
          <wp:effectExtent l="0" t="0" r="635" b="0"/>
          <wp:wrapSquare wrapText="bothSides"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foblokk_kedv_final_felso_cmyk_ESZ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99765" cy="2209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Pr="00AB4900" w:rsidRDefault="00AB4900" w:rsidP="00B50ED9">
    <w:pPr>
      <w:pStyle w:val="lfej"/>
      <w:ind w:left="170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45F17"/>
    <w:rsid w:val="00081A6B"/>
    <w:rsid w:val="000B2CD5"/>
    <w:rsid w:val="000B3171"/>
    <w:rsid w:val="000F4E96"/>
    <w:rsid w:val="00111913"/>
    <w:rsid w:val="00146ACE"/>
    <w:rsid w:val="001E6A2A"/>
    <w:rsid w:val="00232166"/>
    <w:rsid w:val="002441AB"/>
    <w:rsid w:val="00244F73"/>
    <w:rsid w:val="002671DD"/>
    <w:rsid w:val="0027317C"/>
    <w:rsid w:val="002A6DE9"/>
    <w:rsid w:val="002D426F"/>
    <w:rsid w:val="002F678C"/>
    <w:rsid w:val="00316890"/>
    <w:rsid w:val="00344C67"/>
    <w:rsid w:val="00353E8C"/>
    <w:rsid w:val="00392B1A"/>
    <w:rsid w:val="003D5F77"/>
    <w:rsid w:val="004356BC"/>
    <w:rsid w:val="004370CA"/>
    <w:rsid w:val="004C625A"/>
    <w:rsid w:val="00510EDD"/>
    <w:rsid w:val="00522599"/>
    <w:rsid w:val="005901CF"/>
    <w:rsid w:val="005D030D"/>
    <w:rsid w:val="005E2EDE"/>
    <w:rsid w:val="00650220"/>
    <w:rsid w:val="00660F78"/>
    <w:rsid w:val="006610E7"/>
    <w:rsid w:val="006734FC"/>
    <w:rsid w:val="006A1E4D"/>
    <w:rsid w:val="006C0217"/>
    <w:rsid w:val="006D0ADF"/>
    <w:rsid w:val="0078269C"/>
    <w:rsid w:val="007A6928"/>
    <w:rsid w:val="00816521"/>
    <w:rsid w:val="008639A6"/>
    <w:rsid w:val="008B5441"/>
    <w:rsid w:val="009039F9"/>
    <w:rsid w:val="00922FBD"/>
    <w:rsid w:val="009B38F5"/>
    <w:rsid w:val="009C486D"/>
    <w:rsid w:val="009C5FA3"/>
    <w:rsid w:val="009D2C62"/>
    <w:rsid w:val="00A06EA7"/>
    <w:rsid w:val="00A422D2"/>
    <w:rsid w:val="00A46013"/>
    <w:rsid w:val="00A54B1C"/>
    <w:rsid w:val="00A63A25"/>
    <w:rsid w:val="00AB4900"/>
    <w:rsid w:val="00AC5B21"/>
    <w:rsid w:val="00AE2160"/>
    <w:rsid w:val="00B50ED9"/>
    <w:rsid w:val="00BC63BE"/>
    <w:rsid w:val="00C573C0"/>
    <w:rsid w:val="00C87FFB"/>
    <w:rsid w:val="00C9125A"/>
    <w:rsid w:val="00C9496E"/>
    <w:rsid w:val="00CB133A"/>
    <w:rsid w:val="00CC0E55"/>
    <w:rsid w:val="00CF234E"/>
    <w:rsid w:val="00D15E97"/>
    <w:rsid w:val="00D42BAB"/>
    <w:rsid w:val="00D50544"/>
    <w:rsid w:val="00D609B1"/>
    <w:rsid w:val="00DC0ECD"/>
    <w:rsid w:val="00DC5E5A"/>
    <w:rsid w:val="00E824DA"/>
    <w:rsid w:val="00EA2F16"/>
    <w:rsid w:val="00EF53E1"/>
    <w:rsid w:val="00F1772E"/>
    <w:rsid w:val="00F22288"/>
    <w:rsid w:val="00F62661"/>
    <w:rsid w:val="00F7138D"/>
    <w:rsid w:val="00FD397A"/>
    <w:rsid w:val="00FE0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62E3DE0"/>
  <w15:docId w15:val="{641B6AE9-5C99-468E-93AD-DC1530347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paragraph" w:customStyle="1" w:styleId="Default">
    <w:name w:val="Default"/>
    <w:rsid w:val="00FE07D5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Csaba</dc:creator>
  <cp:lastModifiedBy>I3PC-SSD-KHM</cp:lastModifiedBy>
  <cp:revision>2</cp:revision>
  <dcterms:created xsi:type="dcterms:W3CDTF">2020-03-02T14:26:00Z</dcterms:created>
  <dcterms:modified xsi:type="dcterms:W3CDTF">2020-03-02T14:26:00Z</dcterms:modified>
</cp:coreProperties>
</file>